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0B1" w:rsidRPr="005A19DC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A19D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5A19D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>государственного налогового инспектора</w:t>
      </w:r>
      <w:r w:rsidRPr="005A19D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оперативного контроля </w:t>
      </w:r>
    </w:p>
    <w:p w:rsidR="005F7106" w:rsidRPr="005A19DC" w:rsidRDefault="005F7106" w:rsidP="005F71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19DC">
        <w:rPr>
          <w:rFonts w:ascii="Times New Roman" w:hAnsi="Times New Roman" w:cs="Times New Roman"/>
          <w:b/>
          <w:bCs/>
          <w:sz w:val="28"/>
          <w:szCs w:val="28"/>
        </w:rPr>
        <w:t xml:space="preserve">Межрайонной  инспекции Федеральной налоговой службы № 19 </w:t>
      </w:r>
    </w:p>
    <w:p w:rsidR="005F7106" w:rsidRPr="005A19DC" w:rsidRDefault="005F7106" w:rsidP="005F7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A19DC">
        <w:rPr>
          <w:rFonts w:ascii="Times New Roman" w:hAnsi="Times New Roman" w:cs="Times New Roman"/>
          <w:b/>
          <w:bCs/>
          <w:sz w:val="28"/>
          <w:szCs w:val="28"/>
        </w:rPr>
        <w:t>по Санкт-Петербургу</w:t>
      </w:r>
      <w:r w:rsidRPr="005A19DC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48152F" w:rsidRPr="005A19DC" w:rsidRDefault="0048152F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A19DC">
        <w:rPr>
          <w:rFonts w:ascii="Times New Roman" w:eastAsia="Times New Roman" w:hAnsi="Times New Roman" w:cs="Times New Roman"/>
          <w:b/>
          <w:sz w:val="28"/>
          <w:szCs w:val="24"/>
        </w:rPr>
        <w:t xml:space="preserve">Ершовой Анны </w:t>
      </w:r>
    </w:p>
    <w:p w:rsidR="00946600" w:rsidRPr="005A19DC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A19D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5A19DC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оперативного контроля Межрайонной ИФНС России №19 по Санкт-Петербургу (далее –</w:t>
      </w:r>
      <w:r w:rsidR="00657FAB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9450B1" w:rsidRPr="005A19DC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</w:t>
      </w:r>
      <w:r w:rsidR="00AF18B7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096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5A19DC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государственного налогового инспектора:  Регулирование налоговой деятельности.</w:t>
      </w:r>
    </w:p>
    <w:p w:rsidR="00657FAB" w:rsidRPr="005A19DC" w:rsidRDefault="009450B1" w:rsidP="00657FAB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государственного налогового инспектора: </w:t>
      </w:r>
      <w:r w:rsidR="00657FAB" w:rsidRPr="005A19DC">
        <w:rPr>
          <w:rFonts w:ascii="Times New Roman" w:hAnsi="Times New Roman" w:cs="Times New Roman"/>
          <w:bCs/>
          <w:sz w:val="24"/>
          <w:szCs w:val="24"/>
        </w:rPr>
        <w:t xml:space="preserve">Осуществление налогового контроля. </w:t>
      </w:r>
      <w:r w:rsidR="00657FAB" w:rsidRPr="005A19DC">
        <w:rPr>
          <w:rFonts w:ascii="Times New Roman" w:hAnsi="Times New Roman" w:cs="Times New Roman"/>
          <w:sz w:val="24"/>
          <w:szCs w:val="24"/>
        </w:rPr>
        <w:t>Оперативный контроль</w:t>
      </w:r>
    </w:p>
    <w:p w:rsidR="009450B1" w:rsidRPr="005A19DC" w:rsidRDefault="009450B1" w:rsidP="00657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государственного налогового инспектора осуществляются приказом начальника </w:t>
      </w:r>
      <w:r w:rsidR="00C47847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Федеральной налоговой службы России №19 по Санкт-Петербургу (далее – Инспекция).</w:t>
      </w:r>
    </w:p>
    <w:p w:rsidR="00946600" w:rsidRPr="005A19DC" w:rsidRDefault="009450B1" w:rsidP="00DD4FA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657FAB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непосредственно подчиняется начальнику отдела.</w:t>
      </w:r>
    </w:p>
    <w:p w:rsidR="00E2586C" w:rsidRPr="005A19DC" w:rsidRDefault="00E2586C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5A19DC" w:rsidRDefault="00946600" w:rsidP="0048152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9DC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48152F" w:rsidRPr="005A19DC">
        <w:rPr>
          <w:rFonts w:ascii="Times New Roman" w:hAnsi="Times New Roman" w:cs="Times New Roman"/>
          <w:b/>
          <w:sz w:val="28"/>
          <w:szCs w:val="28"/>
        </w:rPr>
        <w:t>II. Квалификационные требования</w:t>
      </w:r>
      <w:r w:rsidR="0048152F" w:rsidRPr="005A19DC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CC6C1D" w:rsidRPr="005A19DC" w:rsidRDefault="00CC6C1D" w:rsidP="00DD4F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устанавливаются следующие требования:</w:t>
      </w:r>
    </w:p>
    <w:p w:rsidR="00DD4FA1" w:rsidRPr="005A19DC" w:rsidRDefault="00CC6C1D" w:rsidP="00DD4F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DD4FA1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образования по </w:t>
      </w:r>
      <w:r w:rsidR="00DD4FA1" w:rsidRPr="005A19DC">
        <w:rPr>
          <w:rFonts w:ascii="Times New Roman" w:hAnsi="Times New Roman" w:cs="Times New Roman"/>
          <w:sz w:val="24"/>
          <w:szCs w:val="24"/>
        </w:rPr>
        <w:t xml:space="preserve"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AD6AC6" w:rsidRPr="005A19DC" w:rsidRDefault="00AD6AC6" w:rsidP="00AD6A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5A19DC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5A19DC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CC6C1D" w:rsidRPr="005A19DC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D6AC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5A19DC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D6AC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1633AD" w:rsidRPr="005A19DC" w:rsidRDefault="00CC6C1D" w:rsidP="001633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D6AC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657FAB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сфере законодательства Российской Федерации: </w:t>
      </w:r>
      <w:proofErr w:type="gramStart"/>
      <w:r w:rsidR="001633AD" w:rsidRPr="005A19DC">
        <w:rPr>
          <w:rFonts w:ascii="Times New Roman" w:hAnsi="Times New Roman"/>
          <w:sz w:val="24"/>
          <w:szCs w:val="24"/>
        </w:rPr>
        <w:t xml:space="preserve">Бюджетный кодекс Российской Федерации; Закон Российской Федерации от 21 марта 1991 г. № 943-1 «О налоговых органах Российской Федерации»; </w:t>
      </w:r>
      <w:r w:rsidR="001633AD" w:rsidRPr="005A19DC">
        <w:rPr>
          <w:rFonts w:ascii="Times New Roman" w:hAnsi="Times New Roman" w:cs="Times New Roman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1633AD" w:rsidRPr="005A19DC">
        <w:rPr>
          <w:rFonts w:ascii="Times New Roman" w:hAnsi="Times New Roman"/>
          <w:sz w:val="24"/>
          <w:szCs w:val="24"/>
        </w:rPr>
        <w:t>Налоговый кодекс Российской Федерации; постановление Правительства Российской Федерации от 04 февраля 2013 г. № 75 «Об утверждении Положения о государственном надзоре в области организации и проведения азартных игр»;</w:t>
      </w:r>
      <w:proofErr w:type="gramEnd"/>
      <w:r w:rsidR="001633AD" w:rsidRPr="005A19DC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05 июля 2004 г. № 338 «О мерах по реализации Федерального закона «О лотереях»; постановление Правительства Российской Федерации от 06 мая 2008 г. № 359 «О порядке осуществления </w:t>
      </w:r>
      <w:r w:rsidR="001633AD" w:rsidRPr="005A19DC">
        <w:rPr>
          <w:rFonts w:ascii="Times New Roman" w:hAnsi="Times New Roman"/>
          <w:sz w:val="24"/>
          <w:szCs w:val="24"/>
        </w:rPr>
        <w:lastRenderedPageBreak/>
        <w:t xml:space="preserve">наличных денежных расчетов и (или) расчетов с использованием платежных карт без применения контрольно-кассовой техники»; </w:t>
      </w:r>
      <w:proofErr w:type="gramStart"/>
      <w:r w:rsidR="001633AD" w:rsidRPr="005A19DC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10.07.2007 № 441 «Правила совершения операций с денежными средствами при организации и проведении азартных игр»; </w:t>
      </w:r>
      <w:r w:rsidR="001633AD" w:rsidRPr="005A19DC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11 сентября 2012 г. № 913 «Об утверждении Положения о федеральном государственном надзоре за проведением лотерей»; постановление Правительства Российской Федерации от 22 ноября 2012 г. № 1202 «Об утверждении Положения о государственном надзоре за деятельностью саморегулируемых организаций»;</w:t>
      </w:r>
      <w:proofErr w:type="gramEnd"/>
      <w:r w:rsidR="001633AD" w:rsidRPr="005A19D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633AD" w:rsidRPr="005A19DC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23 августа 2007 г. №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 </w:t>
      </w:r>
      <w:r w:rsidR="001633AD" w:rsidRPr="005A19DC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</w:t>
      </w:r>
      <w:proofErr w:type="gramEnd"/>
      <w:r w:rsidR="001633AD" w:rsidRPr="005A19DC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26 декабря 2011 г. № 1130 «О лицензировании деятельности по организации и проведению азартных игр в букмекерских конторах и тотализаторах»; постановление Правительства Российской Федерации от 26 января 2010 г. № 27 «О специальных марках для маркировки табачной продукции»; </w:t>
      </w:r>
      <w:proofErr w:type="gramStart"/>
      <w:r w:rsidR="001633AD" w:rsidRPr="005A19DC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27 января 2014 г. № 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="001633AD" w:rsidRPr="005A19DC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29 сентября 2008 г. № 724 «Об утверждении порядка ведения государственного реестра саморегулируемых организаций»; </w:t>
      </w:r>
      <w:r w:rsidR="001633AD" w:rsidRPr="005A19DC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июня 2010 № 489 "Об утверждении правил подготовки органами государственного контроля (надзора) и органами муниципального </w:t>
      </w:r>
      <w:proofErr w:type="gramStart"/>
      <w:r w:rsidR="001633AD" w:rsidRPr="005A19DC">
        <w:rPr>
          <w:rFonts w:ascii="Times New Roman" w:hAnsi="Times New Roman" w:cs="Times New Roman"/>
          <w:sz w:val="24"/>
          <w:szCs w:val="24"/>
        </w:rPr>
        <w:t>контроля ежегодных планов проведения плановых проверок юридических лиц</w:t>
      </w:r>
      <w:proofErr w:type="gramEnd"/>
      <w:r w:rsidR="001633AD" w:rsidRPr="005A19DC">
        <w:rPr>
          <w:rFonts w:ascii="Times New Roman" w:hAnsi="Times New Roman" w:cs="Times New Roman"/>
          <w:sz w:val="24"/>
          <w:szCs w:val="24"/>
        </w:rPr>
        <w:t xml:space="preserve"> и индивидуальных предпринимателей"; </w:t>
      </w:r>
      <w:r w:rsidR="001633AD" w:rsidRPr="005A19DC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 г. № 506 «Об утверждении Положения о Федеральной налоговой службе»; приказ Минфина России от 11 октября 2011 г. № 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 приказ Минфина России от 17 октября 2011 г. № 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 г. № 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  <w:proofErr w:type="gramStart"/>
      <w:r w:rsidR="001633AD" w:rsidRPr="005A19DC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1633AD" w:rsidRPr="005A19D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633AD" w:rsidRPr="005A19DC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Минфина России от 22 июля 2013 г. № 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</w:t>
      </w:r>
      <w:proofErr w:type="gramEnd"/>
      <w:r w:rsidR="001633AD" w:rsidRPr="005A19DC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1633AD" w:rsidRPr="005A19D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633AD" w:rsidRPr="005A19DC">
        <w:rPr>
          <w:rFonts w:ascii="Times New Roman" w:hAnsi="Times New Roman" w:cs="Times New Roman"/>
          <w:sz w:val="24"/>
          <w:szCs w:val="24"/>
        </w:rPr>
        <w:t xml:space="preserve"> Минфина России от 23 декабря 2015 г. № 206н "Об утверждении Административного регламента исполнения Федеральной налоговой службой государственной функции по осуществлению федерального государственного надзора за проведением лотерей"; приказ Минфина России от 26 августа 2014 г. № 81н "Об </w:t>
      </w:r>
      <w:r w:rsidR="001633AD" w:rsidRPr="005A19DC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утверждении формы и сроков представления отчета о всероссийской государственной лотерее"; </w:t>
      </w:r>
      <w:r w:rsidR="001633AD" w:rsidRPr="005A19DC">
        <w:rPr>
          <w:rFonts w:ascii="Times New Roman" w:hAnsi="Times New Roman"/>
          <w:sz w:val="24"/>
          <w:szCs w:val="24"/>
        </w:rPr>
        <w:t xml:space="preserve">приказ Минфина России от 29 июня 2012 г. № 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1633AD" w:rsidRPr="005A19DC">
        <w:rPr>
          <w:rFonts w:ascii="Times New Roman" w:hAnsi="Times New Roman"/>
          <w:sz w:val="24"/>
          <w:szCs w:val="24"/>
        </w:rPr>
        <w:t>хранения</w:t>
      </w:r>
      <w:proofErr w:type="gramEnd"/>
      <w:r w:rsidR="001633AD" w:rsidRPr="005A19DC">
        <w:rPr>
          <w:rFonts w:ascii="Times New Roman" w:hAnsi="Times New Roman"/>
          <w:sz w:val="24"/>
          <w:szCs w:val="24"/>
        </w:rPr>
        <w:t xml:space="preserve">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Российской Федерации от 11 июня 2010 г. № 59н»; </w:t>
      </w:r>
      <w:r w:rsidR="001633AD" w:rsidRPr="005A19DC">
        <w:rPr>
          <w:rFonts w:ascii="Times New Roman" w:hAnsi="Times New Roman" w:cs="Times New Roman"/>
          <w:sz w:val="24"/>
          <w:szCs w:val="24"/>
        </w:rPr>
        <w:t xml:space="preserve">приказ Минфина России от 8 июля 2014 г. № 59н "Об утверждении Порядка ведения единого реестра лотерейных терминалов и состава сведений, включаемых в единый реестр лотерейных терминалов"; приказ Минэкономразвития России от 31.12.2013 № 803 «Требования к обеспечению саморегулируемыми организациями доступа к документам и информации, подлежащим обязательному размещению на официальных сайтах саморегулируемых организаций, а также требования к технологическим, программным, лингвистическим средствам обеспечения пользования официальными сайтами таких саморегулируемых организаций»; </w:t>
      </w:r>
      <w:r w:rsidR="001633AD" w:rsidRPr="005A19DC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 </w:t>
      </w:r>
      <w:r w:rsidR="001633AD" w:rsidRPr="005A19DC">
        <w:rPr>
          <w:rFonts w:ascii="Times New Roman" w:hAnsi="Times New Roman" w:cs="Times New Roman"/>
          <w:sz w:val="24"/>
          <w:szCs w:val="24"/>
        </w:rPr>
        <w:t xml:space="preserve">указание Банка России от 07.10.2013 № 3073-У "Об осуществлении наличных расчетов"; постановление Правительства Российской Федерации от 08.05.2015 № 452 «Дополнительные требования к организаторам азартных игр»; указание Банка России от 11.03.2014 №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Федеральный закон от 01 декабря 2007 г. № 315-ФЗ "О саморегулируемых организациях"; </w:t>
      </w:r>
      <w:proofErr w:type="gramStart"/>
      <w:r w:rsidR="001633AD" w:rsidRPr="005A19DC">
        <w:rPr>
          <w:rFonts w:ascii="Times New Roman" w:hAnsi="Times New Roman"/>
          <w:sz w:val="24"/>
          <w:szCs w:val="24"/>
        </w:rPr>
        <w:t xml:space="preserve">Федеральный закон от 03 июля 2009 г. № 103-ФЗ «О деятельности по приему платежей физических лиц, осуществляемой платежными агентами»; </w:t>
      </w:r>
      <w:r w:rsidR="001633AD" w:rsidRPr="005A19DC">
        <w:rPr>
          <w:rFonts w:ascii="Times New Roman" w:hAnsi="Times New Roman" w:cs="Times New Roman"/>
          <w:sz w:val="24"/>
          <w:szCs w:val="24"/>
        </w:rPr>
        <w:t xml:space="preserve">Федеральный закон от 04 мая 2011 г. № 99-ФЗ "О лицензировании отдельных видов деятельности"; </w:t>
      </w:r>
      <w:r w:rsidR="001633AD" w:rsidRPr="005A19DC">
        <w:rPr>
          <w:rFonts w:ascii="Times New Roman" w:hAnsi="Times New Roman"/>
          <w:sz w:val="24"/>
          <w:szCs w:val="24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1633AD" w:rsidRPr="005A19D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633AD" w:rsidRPr="005A19DC">
        <w:rPr>
          <w:rFonts w:ascii="Times New Roman" w:hAnsi="Times New Roman"/>
          <w:sz w:val="24"/>
          <w:szCs w:val="24"/>
        </w:rPr>
        <w:t xml:space="preserve">Федеральный закон от 06 октября 2003 г. № 131-ФЗ «Об общих принципах организации местного самоуправления в Российской Федерации»; </w:t>
      </w:r>
      <w:r w:rsidR="001633AD" w:rsidRPr="005A19DC">
        <w:rPr>
          <w:rFonts w:ascii="Times New Roman" w:hAnsi="Times New Roman" w:cs="Times New Roman"/>
          <w:sz w:val="24"/>
          <w:szCs w:val="24"/>
        </w:rPr>
        <w:t xml:space="preserve">Федеральный закон от 07.08.2001 № 115-ФЗ «О противодействии легализации (отмыванию) доходов, полученных преступным путем, и финансированию терроризма»; </w:t>
      </w:r>
      <w:r w:rsidR="001633AD" w:rsidRPr="005A19DC">
        <w:rPr>
          <w:rFonts w:ascii="Times New Roman" w:hAnsi="Times New Roman"/>
          <w:sz w:val="24"/>
          <w:szCs w:val="24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1633AD" w:rsidRPr="005A19DC">
        <w:rPr>
          <w:rFonts w:ascii="Times New Roman" w:hAnsi="Times New Roman"/>
          <w:sz w:val="24"/>
          <w:szCs w:val="24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  <w:r w:rsidR="001633AD" w:rsidRPr="005A19DC">
        <w:rPr>
          <w:rFonts w:ascii="Times New Roman" w:hAnsi="Times New Roman" w:cs="Times New Roman"/>
          <w:sz w:val="24"/>
          <w:szCs w:val="24"/>
        </w:rPr>
        <w:t xml:space="preserve">Федеральный закон от 11 ноября 2003 г. N 138-ФЗ "О лотереях"; </w:t>
      </w:r>
      <w:r w:rsidR="001633AD" w:rsidRPr="005A19DC">
        <w:rPr>
          <w:rFonts w:ascii="Times New Roman" w:hAnsi="Times New Roman"/>
          <w:sz w:val="24"/>
          <w:szCs w:val="24"/>
        </w:rPr>
        <w:t xml:space="preserve">Федеральный закон от 22 декабря 2008 г. № 268-ФЗ «Технический регламент на табачную продукцию»; </w:t>
      </w:r>
      <w:r w:rsidR="001633AD" w:rsidRPr="005A19DC">
        <w:rPr>
          <w:rFonts w:ascii="Times New Roman" w:hAnsi="Times New Roman" w:cs="Times New Roman"/>
          <w:sz w:val="24"/>
          <w:szCs w:val="24"/>
        </w:rPr>
        <w:t>Федеральный закон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="001633AD" w:rsidRPr="005A19DC">
        <w:rPr>
          <w:rFonts w:ascii="Times New Roman" w:hAnsi="Times New Roman" w:cs="Times New Roman"/>
          <w:sz w:val="24"/>
          <w:szCs w:val="24"/>
        </w:rPr>
        <w:t>дств пл</w:t>
      </w:r>
      <w:proofErr w:type="gramEnd"/>
      <w:r w:rsidR="001633AD" w:rsidRPr="005A19DC">
        <w:rPr>
          <w:rFonts w:ascii="Times New Roman" w:hAnsi="Times New Roman" w:cs="Times New Roman"/>
          <w:sz w:val="24"/>
          <w:szCs w:val="24"/>
        </w:rPr>
        <w:t xml:space="preserve">атежа"; </w:t>
      </w:r>
      <w:r w:rsidR="001633AD" w:rsidRPr="005A19DC">
        <w:rPr>
          <w:rFonts w:ascii="Times New Roman" w:hAnsi="Times New Roman"/>
          <w:sz w:val="24"/>
          <w:szCs w:val="24"/>
        </w:rPr>
        <w:t xml:space="preserve"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июля 2010 г. № 210-ФЗ «Об организации предоставления государственных и муниципальных услуг»; </w:t>
      </w:r>
      <w:r w:rsidR="001633AD" w:rsidRPr="005A19DC">
        <w:rPr>
          <w:rFonts w:ascii="Times New Roman" w:hAnsi="Times New Roman" w:cs="Times New Roman"/>
          <w:sz w:val="24"/>
          <w:szCs w:val="24"/>
        </w:rPr>
        <w:t xml:space="preserve">Федеральный закон от 27 июня 2011 г. № 161-ФЗ "О национальной платежной системе"; </w:t>
      </w:r>
      <w:r w:rsidR="001633AD" w:rsidRPr="005A19DC">
        <w:rPr>
          <w:rFonts w:ascii="Times New Roman" w:hAnsi="Times New Roman"/>
          <w:sz w:val="24"/>
          <w:szCs w:val="24"/>
        </w:rPr>
        <w:t xml:space="preserve">Федеральный закон от 04 мая 2011 г. № 99-ФЗ «О лицензировании отдельных видов деятельности»; </w:t>
      </w:r>
      <w:proofErr w:type="gramStart"/>
      <w:r w:rsidR="001633AD" w:rsidRPr="005A19DC">
        <w:rPr>
          <w:rFonts w:ascii="Times New Roman" w:hAnsi="Times New Roman"/>
          <w:sz w:val="24"/>
          <w:szCs w:val="24"/>
        </w:rPr>
        <w:t xml:space="preserve"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</w:t>
      </w:r>
      <w:r w:rsidR="001633AD" w:rsidRPr="005A19DC">
        <w:rPr>
          <w:rFonts w:ascii="Times New Roman" w:hAnsi="Times New Roman"/>
          <w:sz w:val="24"/>
          <w:szCs w:val="24"/>
        </w:rPr>
        <w:lastRenderedPageBreak/>
        <w:t xml:space="preserve">организации местного самоуправления в Российской Федерации»; </w:t>
      </w:r>
      <w:r w:rsidR="001633AD" w:rsidRPr="005A19DC">
        <w:rPr>
          <w:rFonts w:ascii="Times New Roman" w:hAnsi="Times New Roman" w:cs="Times New Roman"/>
          <w:sz w:val="24"/>
          <w:szCs w:val="24"/>
        </w:rPr>
        <w:t>Федеральный закон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  <w:proofErr w:type="gramEnd"/>
      <w:r w:rsidR="001633AD" w:rsidRPr="005A19DC">
        <w:rPr>
          <w:rFonts w:ascii="Times New Roman" w:hAnsi="Times New Roman" w:cs="Times New Roman"/>
          <w:sz w:val="24"/>
          <w:szCs w:val="24"/>
        </w:rPr>
        <w:t xml:space="preserve"> </w:t>
      </w:r>
      <w:r w:rsidR="001633AD" w:rsidRPr="005A19DC">
        <w:rPr>
          <w:rFonts w:ascii="Times New Roman" w:hAnsi="Times New Roman"/>
          <w:sz w:val="24"/>
          <w:szCs w:val="24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C6C1D" w:rsidRPr="005A19DC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D6AC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proofErr w:type="gramStart"/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9D7CB6" w:rsidRPr="005A19DC">
        <w:rPr>
          <w:rFonts w:ascii="Times New Roman" w:hAnsi="Times New Roman" w:cs="Times New Roman"/>
          <w:sz w:val="24"/>
          <w:szCs w:val="24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9D7CB6" w:rsidRPr="005A19DC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9D7CB6" w:rsidRPr="005A19DC">
        <w:rPr>
          <w:rFonts w:ascii="Times New Roman" w:hAnsi="Times New Roman" w:cs="Times New Roman"/>
          <w:sz w:val="24"/>
          <w:szCs w:val="24"/>
        </w:rPr>
        <w:t xml:space="preserve"> видов деятельности</w:t>
      </w:r>
      <w:proofErr w:type="gramEnd"/>
    </w:p>
    <w:p w:rsidR="00CC6C1D" w:rsidRPr="005A19DC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D6AC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основание проведения и особенности проверки.</w:t>
      </w:r>
    </w:p>
    <w:p w:rsidR="00CC6C1D" w:rsidRPr="005A19DC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D6AC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1633AD" w:rsidRPr="005A19DC" w:rsidRDefault="00CC6C1D" w:rsidP="001633A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D6AC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профессиональных умений: </w:t>
      </w:r>
      <w:r w:rsidR="001633AD" w:rsidRPr="005A19DC">
        <w:rPr>
          <w:rFonts w:ascii="Times New Roman" w:hAnsi="Times New Roman" w:cs="Times New Roman"/>
          <w:sz w:val="24"/>
          <w:szCs w:val="24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1633AD" w:rsidRPr="005A19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633AD" w:rsidRPr="005A19DC">
        <w:rPr>
          <w:rFonts w:ascii="Times New Roman" w:hAnsi="Times New Roman" w:cs="Times New Roman"/>
          <w:sz w:val="24"/>
          <w:szCs w:val="24"/>
        </w:rPr>
        <w:t xml:space="preserve">полноты учёта выручки денежных средств; </w:t>
      </w:r>
      <w:bookmarkStart w:id="0" w:name="_Toc477362593"/>
      <w:r w:rsidR="001633AD" w:rsidRPr="005A19DC">
        <w:rPr>
          <w:rFonts w:ascii="Times New Roman" w:hAnsi="Times New Roman" w:cs="Times New Roman"/>
          <w:sz w:val="24"/>
          <w:szCs w:val="24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bookmarkEnd w:id="0"/>
      <w:proofErr w:type="gramEnd"/>
      <w:r w:rsidR="001633AD" w:rsidRPr="005A19DC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Toc477362597"/>
      <w:proofErr w:type="gramStart"/>
      <w:r w:rsidR="001633AD" w:rsidRPr="005A19DC">
        <w:rPr>
          <w:rFonts w:ascii="Times New Roman" w:hAnsi="Times New Roman" w:cs="Times New Roman"/>
          <w:sz w:val="24"/>
          <w:szCs w:val="24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1633AD" w:rsidRPr="005A19DC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1633AD" w:rsidRPr="005A19DC">
        <w:rPr>
          <w:rFonts w:ascii="Times New Roman" w:hAnsi="Times New Roman" w:cs="Times New Roman"/>
          <w:sz w:val="24"/>
          <w:szCs w:val="24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1633AD" w:rsidRPr="005A19DC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bookmarkStart w:id="2" w:name="_Toc477362598"/>
      <w:bookmarkEnd w:id="1"/>
      <w:r w:rsidR="001633AD" w:rsidRPr="005A19DC">
        <w:rPr>
          <w:rFonts w:ascii="Times New Roman" w:hAnsi="Times New Roman" w:cs="Times New Roman"/>
          <w:sz w:val="24"/>
          <w:szCs w:val="24"/>
        </w:rPr>
        <w:t xml:space="preserve"> ведение в установленном порядке реестра контрольно-кассовой техники, реестра фискальных накопителей, реестра экспертных организаций;</w:t>
      </w:r>
      <w:bookmarkEnd w:id="2"/>
      <w:r w:rsidR="001633AD" w:rsidRPr="005A19DC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Toc477362599"/>
      <w:r w:rsidR="001633AD" w:rsidRPr="005A19DC">
        <w:rPr>
          <w:rFonts w:ascii="Times New Roman" w:hAnsi="Times New Roman" w:cs="Times New Roman"/>
          <w:sz w:val="24"/>
          <w:szCs w:val="24"/>
        </w:rPr>
        <w:t>выдача разрешений на обработку фискальных данных.</w:t>
      </w:r>
      <w:bookmarkEnd w:id="3"/>
    </w:p>
    <w:p w:rsidR="001633AD" w:rsidRPr="005A19DC" w:rsidRDefault="00CC6C1D" w:rsidP="001633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D6AC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умений: </w:t>
      </w:r>
      <w:r w:rsidR="001633AD" w:rsidRPr="005A19DC">
        <w:rPr>
          <w:rFonts w:ascii="Times New Roman" w:hAnsi="Times New Roman" w:cs="Times New Roman"/>
          <w:sz w:val="24"/>
          <w:szCs w:val="24"/>
        </w:rPr>
        <w:t xml:space="preserve"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</w:t>
      </w:r>
      <w:r w:rsidR="001633AD" w:rsidRPr="005A19DC">
        <w:rPr>
          <w:rFonts w:ascii="Times New Roman" w:hAnsi="Times New Roman" w:cs="Times New Roman"/>
          <w:sz w:val="24"/>
          <w:szCs w:val="24"/>
        </w:rPr>
        <w:lastRenderedPageBreak/>
        <w:t>регистров, перечней, каталогов, лицевых счетов для обеспечения контрольно-надзорных полномочий.</w:t>
      </w:r>
    </w:p>
    <w:p w:rsidR="00946600" w:rsidRPr="005A19DC" w:rsidRDefault="00946600" w:rsidP="001633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46600" w:rsidRPr="005A19DC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A19D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5A19DC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5A1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5A19D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5A19D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5A19D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A19D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862114" w:rsidRPr="005A19DC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целях реализации задач и функций, возложенных на отдел оперативного контроля</w:t>
      </w:r>
      <w:r w:rsidR="00927090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государственный налоговый инспектор обязан:</w:t>
      </w:r>
    </w:p>
    <w:p w:rsidR="000943ED" w:rsidRPr="005A19DC" w:rsidRDefault="00DD4FA1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hAnsi="Times New Roman" w:cs="Times New Roman"/>
          <w:sz w:val="24"/>
          <w:szCs w:val="24"/>
        </w:rPr>
        <w:t xml:space="preserve">8.1. </w:t>
      </w:r>
      <w:r w:rsidR="000943ED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задачи и функции по законодательству о применении контрольно-кассовой техники; полноты учета выручки, использованию специальных банковских счетов; законодательству о лотереях; законодательству об организации и проведении азартных игр; </w:t>
      </w:r>
    </w:p>
    <w:p w:rsidR="000943ED" w:rsidRPr="005A19DC" w:rsidRDefault="00DD4FA1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hAnsi="Times New Roman" w:cs="Times New Roman"/>
          <w:sz w:val="24"/>
          <w:szCs w:val="24"/>
        </w:rPr>
        <w:t xml:space="preserve">8.2. </w:t>
      </w:r>
      <w:r w:rsidR="000943ED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выполнение плановых мероприятий, а также заданий руководства Инспекции и отдела, решений совещаний и протоколов УФНС России по Санкт-Петербургу  и Инспекции в полном объеме и в установленные сроки;</w:t>
      </w:r>
    </w:p>
    <w:p w:rsidR="000943ED" w:rsidRPr="005A19DC" w:rsidRDefault="00DD4FA1" w:rsidP="009A5BE3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hAnsi="Times New Roman" w:cs="Times New Roman"/>
          <w:sz w:val="24"/>
          <w:szCs w:val="24"/>
        </w:rPr>
        <w:t xml:space="preserve">8.3. </w:t>
      </w:r>
      <w:r w:rsidR="000943ED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проверки субъектов предпринимательской деятельности в соответствии с утвержденными в Инспекции планами работ и графиками совместных с правоохранительными органами проверок по вопросам выполнения законодательства </w:t>
      </w:r>
      <w:r w:rsidR="000943ED" w:rsidRPr="005A19DC">
        <w:rPr>
          <w:rFonts w:ascii="Times New Roman" w:hAnsi="Times New Roman" w:cs="Times New Roman"/>
          <w:sz w:val="24"/>
          <w:szCs w:val="24"/>
        </w:rPr>
        <w:t>Российской Федерации о применении контрольно-кассовой техники</w:t>
      </w:r>
      <w:r w:rsidR="000943ED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5A19DC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hAnsi="Times New Roman" w:cs="Times New Roman"/>
          <w:sz w:val="24"/>
          <w:szCs w:val="24"/>
        </w:rPr>
        <w:t xml:space="preserve">8.4. </w:t>
      </w:r>
      <w:r w:rsidR="000943ED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проверки субъектов предпринимательской деятельности с целью контроля выполнения требований законодательства </w:t>
      </w:r>
      <w:r w:rsidR="000943ED" w:rsidRPr="005A19DC">
        <w:rPr>
          <w:rFonts w:ascii="Times New Roman" w:hAnsi="Times New Roman" w:cs="Times New Roman"/>
          <w:sz w:val="24"/>
          <w:szCs w:val="24"/>
        </w:rPr>
        <w:t>Российской Федерации о применении контрольно-кассовой техники</w:t>
      </w:r>
      <w:r w:rsidR="000943ED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налогового законодательства и при установлении нарушений – принимать меры по их устранению в соответствии с действующим законодательством;</w:t>
      </w:r>
    </w:p>
    <w:p w:rsidR="000943ED" w:rsidRPr="005A19DC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hAnsi="Times New Roman" w:cs="Times New Roman"/>
          <w:sz w:val="24"/>
          <w:szCs w:val="24"/>
        </w:rPr>
        <w:t xml:space="preserve">8.5. </w:t>
      </w:r>
      <w:r w:rsidR="000943ED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мероприятия, направленные на ликвидацию задолженности перед бюджетом по неисполненным постановлениям по делам об административном правонарушении, в том числе с взаимодействием со службой судебных приставов и мировыми судьями; </w:t>
      </w:r>
    </w:p>
    <w:p w:rsidR="000943ED" w:rsidRPr="005A19DC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8.6. </w:t>
      </w:r>
      <w:r w:rsidR="000943ED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проведение </w:t>
      </w:r>
      <w:r w:rsidR="000943ED" w:rsidRPr="005A19DC">
        <w:rPr>
          <w:rFonts w:ascii="Times New Roman" w:hAnsi="Times New Roman" w:cs="Times New Roman"/>
          <w:sz w:val="24"/>
          <w:szCs w:val="24"/>
        </w:rPr>
        <w:t>контрольных мероприятий в отношении «мигрирующих» организаций, в соответствии с рекомендациями ФНС России, Управления ФНС России по Санкт-Петербургу,</w:t>
      </w:r>
      <w:r w:rsidR="000943ED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составлением протоколов осмотров с привлечением понятых и свидетелей, проведением видео фиксации; </w:t>
      </w:r>
    </w:p>
    <w:p w:rsidR="000943ED" w:rsidRPr="005A19DC" w:rsidRDefault="00DD4FA1" w:rsidP="009A5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hAnsi="Times New Roman" w:cs="Times New Roman"/>
          <w:sz w:val="24"/>
          <w:szCs w:val="24"/>
        </w:rPr>
        <w:t xml:space="preserve">8.7.  </w:t>
      </w:r>
      <w:r w:rsidR="000943ED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</w:t>
      </w:r>
      <w:r w:rsidR="000943ED" w:rsidRPr="005A19DC">
        <w:rPr>
          <w:rFonts w:ascii="Times New Roman" w:hAnsi="Times New Roman" w:cs="Times New Roman"/>
          <w:sz w:val="24"/>
          <w:szCs w:val="24"/>
        </w:rPr>
        <w:t>государственную услугу по регистрации контрольно-кассовой техники, используемой организациями и индивидуальными предпринимателями;</w:t>
      </w:r>
    </w:p>
    <w:p w:rsidR="000943ED" w:rsidRPr="005A19DC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hAnsi="Times New Roman" w:cs="Times New Roman"/>
          <w:sz w:val="24"/>
          <w:szCs w:val="24"/>
        </w:rPr>
        <w:t xml:space="preserve">8.8. </w:t>
      </w:r>
      <w:r w:rsidR="000943ED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осуществлять, на основании приказов и распоряжений, проверки предприятий игорного бизнеса (букмекерские конторы, тотализаторы);</w:t>
      </w:r>
    </w:p>
    <w:p w:rsidR="000943ED" w:rsidRPr="005A19DC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8.9. </w:t>
      </w:r>
      <w:r w:rsidR="000943ED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обеспечивать своевременное и качественное проведение проверок полноты учета выручки;</w:t>
      </w:r>
    </w:p>
    <w:p w:rsidR="00BC2216" w:rsidRPr="005A19DC" w:rsidRDefault="00523E1E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8.10.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и полноту проведения административных процедур, предусмотренных КоАП РФ в отношении правонарушителей, в соответствии с возложенными  полномочиями;</w:t>
      </w:r>
    </w:p>
    <w:p w:rsidR="00BC2216" w:rsidRPr="005A19DC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8.11.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непосредственное участие в проверках, требующих от проверяющих освоения новых форм и методов выявления сокрытых доходов, уклонения от уплаты налогов и уменьшения налогооблагаемой базы;</w:t>
      </w:r>
    </w:p>
    <w:p w:rsidR="00BC2216" w:rsidRPr="005A19DC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8.12. </w:t>
      </w:r>
      <w:r w:rsidR="00BC221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принимать в необходимых случаях участие в судебных заседаниях;</w:t>
      </w:r>
    </w:p>
    <w:p w:rsidR="00BC2216" w:rsidRPr="005A19DC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8.13.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осуществлять ввод в систему </w:t>
      </w:r>
      <w:r w:rsidR="00BC2216" w:rsidRPr="005A19DC">
        <w:rPr>
          <w:rFonts w:ascii="Times New Roman" w:hAnsi="Times New Roman" w:cs="Times New Roman"/>
          <w:sz w:val="24"/>
          <w:szCs w:val="24"/>
        </w:rPr>
        <w:t>АИС «Налог-3»</w:t>
      </w:r>
      <w:r w:rsidR="00BC221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установленной информации;</w:t>
      </w:r>
    </w:p>
    <w:p w:rsidR="00BC2216" w:rsidRPr="005A19DC" w:rsidRDefault="00523E1E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8.14.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ресурсами;</w:t>
      </w:r>
    </w:p>
    <w:p w:rsidR="00303E1E" w:rsidRPr="005A19DC" w:rsidRDefault="00523E1E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8.15.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5A19DC">
        <w:rPr>
          <w:rFonts w:ascii="Times New Roman" w:hAnsi="Times New Roman" w:cs="Times New Roman"/>
          <w:sz w:val="24"/>
          <w:szCs w:val="24"/>
        </w:rPr>
        <w:t>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CC6C1D" w:rsidRPr="005A19DC" w:rsidRDefault="00523E1E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8.16.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делопроизводство в системе &lt;&lt; СЭД-регион&gt;&gt;;</w:t>
      </w:r>
    </w:p>
    <w:p w:rsidR="00BC2216" w:rsidRPr="005A19DC" w:rsidRDefault="00523E1E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8.17.</w:t>
      </w:r>
      <w:r w:rsidR="00A86185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и представлять в УФНС России по Санкт-Петербургу отчетность по направлениям деятельности отдела;</w:t>
      </w:r>
    </w:p>
    <w:p w:rsidR="00791B62" w:rsidRPr="005A19DC" w:rsidRDefault="00523E1E" w:rsidP="009A5BE3">
      <w:pPr>
        <w:pStyle w:val="1"/>
        <w:spacing w:line="240" w:lineRule="auto"/>
        <w:ind w:firstLine="709"/>
        <w:rPr>
          <w:szCs w:val="24"/>
        </w:rPr>
      </w:pPr>
      <w:r w:rsidRPr="005A19DC">
        <w:rPr>
          <w:szCs w:val="24"/>
        </w:rPr>
        <w:t>8.18.</w:t>
      </w:r>
      <w:r w:rsidR="00A86185" w:rsidRPr="005A19DC">
        <w:rPr>
          <w:szCs w:val="24"/>
        </w:rPr>
        <w:t xml:space="preserve"> </w:t>
      </w:r>
      <w:r w:rsidR="00791B62" w:rsidRPr="005A19DC">
        <w:rPr>
          <w:szCs w:val="24"/>
        </w:rPr>
        <w:t>выполнять, по поручению начальника отдела, функции других сотрудников отдела в случае их отсутствия;</w:t>
      </w:r>
    </w:p>
    <w:p w:rsidR="00791B62" w:rsidRPr="005A19DC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8.19.</w:t>
      </w:r>
      <w:r w:rsidR="00A86185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1B62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 и административных правоотношений;</w:t>
      </w:r>
    </w:p>
    <w:p w:rsidR="009A5BE3" w:rsidRPr="005A19DC" w:rsidRDefault="00FA3CAD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8.20.</w:t>
      </w:r>
      <w:r w:rsidR="00A86185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5BE3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 и своевременно готовить проекты ответов на них;</w:t>
      </w:r>
    </w:p>
    <w:p w:rsidR="009A5BE3" w:rsidRPr="005A19DC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8.21. </w:t>
      </w:r>
      <w:r w:rsidR="009A5BE3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своевременную подготовку материалов для передачи в правовой отдел Инспекции с целью направления их в судебные органы;</w:t>
      </w:r>
    </w:p>
    <w:p w:rsidR="009A5BE3" w:rsidRPr="005A19DC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8.22. </w:t>
      </w:r>
      <w:r w:rsidR="009A5BE3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своевременную подготовку ответов на жалобы на постановления по делам об административных правонарушениях, поступивших в отдел, и представлять заключения по ним в соответствующие отделы инспекции;</w:t>
      </w:r>
    </w:p>
    <w:p w:rsidR="009A5BE3" w:rsidRPr="005A19DC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8.23. </w:t>
      </w:r>
      <w:r w:rsidR="009A5BE3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подготовку ответов на письменные запросы налоговых органов Санкт-Петербурга и других субъектов Российской Федерации, а также рассмотрение поступающих в Инспекцию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9A5BE3" w:rsidRPr="005A19DC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8.24.</w:t>
      </w:r>
      <w:r w:rsidR="00A86185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5BE3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осуществлять своевременную подготовку ответов и проектов решений на письма, обращения, заявления, жалобы органов законодательной и исполнительной власти, правоохранительных и других контролирующих органов, а также предприятий, учреждений, организаций и граждан по вопросам относящимся к компетенции отдела;</w:t>
      </w:r>
    </w:p>
    <w:p w:rsidR="009A5BE3" w:rsidRPr="005A19DC" w:rsidRDefault="00FA3CAD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8.25. </w:t>
      </w:r>
      <w:r w:rsidR="009A5BE3" w:rsidRPr="005A19DC">
        <w:rPr>
          <w:rFonts w:ascii="Times New Roman" w:hAnsi="Times New Roman" w:cs="Times New Roman"/>
          <w:sz w:val="24"/>
          <w:szCs w:val="24"/>
        </w:rPr>
        <w:t>своевременно и качественно выполнять указания и поручения начальника инспекции, заместителя начальника инспекции (курирующего работу отдела) и начальника отдела по вопросам, отнесенным к сфере деятельности инспекции в рамках законодательства Российской Федерации и иных правовых актов;</w:t>
      </w:r>
    </w:p>
    <w:p w:rsidR="009A5BE3" w:rsidRPr="005A19DC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8.26. </w:t>
      </w:r>
      <w:r w:rsidR="009A5BE3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 качественно в установленной форме представлять начальнику отдела, курирующему заместителю начальника инспекции информацию о результатах контрольной работы и другую оперативную информацию;</w:t>
      </w:r>
    </w:p>
    <w:p w:rsidR="009A5BE3" w:rsidRPr="005A19DC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8.27. </w:t>
      </w:r>
      <w:r w:rsidR="009A5BE3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технику безопасности, правила пожарной безопасности и охраны труда;</w:t>
      </w:r>
    </w:p>
    <w:p w:rsidR="009A5BE3" w:rsidRPr="005A19DC" w:rsidRDefault="00FA3CAD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8.28. </w:t>
      </w:r>
      <w:r w:rsidR="009A5BE3" w:rsidRPr="005A19DC">
        <w:rPr>
          <w:rFonts w:ascii="Times New Roman" w:hAnsi="Times New Roman" w:cs="Times New Roman"/>
          <w:sz w:val="24"/>
          <w:szCs w:val="24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правонарушений.</w:t>
      </w:r>
    </w:p>
    <w:p w:rsidR="00FA3CAD" w:rsidRPr="005A19DC" w:rsidRDefault="00FA3CAD" w:rsidP="009A5BE3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5A1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государственный налоговый инспектор 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FA3CAD" w:rsidRPr="005A19DC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FA3CAD" w:rsidRPr="005A19DC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FA3CAD" w:rsidRPr="005A19DC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FA3CAD" w:rsidRPr="005A19DC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FA3CAD" w:rsidRPr="005A19DC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FA3CAD" w:rsidRPr="005A19DC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FA3CAD" w:rsidRPr="005A19DC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9.7. участвовать в обсуждении вопросов, связанных с направлением деятельности отдела.</w:t>
      </w:r>
    </w:p>
    <w:p w:rsidR="00FA3CAD" w:rsidRPr="005A19DC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Положениями об Инспекции и отделе, приказами (распоряжениями) ФНС России, приказами (распоряжениями) УФНС России по Санкт-Петербургу, приказами Инспекции и </w:t>
      </w:r>
      <w:r w:rsidRPr="005A19DC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FA3CAD" w:rsidRPr="005A19DC" w:rsidRDefault="00FA3CAD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11. Государственный налоговый инспектор </w:t>
      </w:r>
      <w:r w:rsidRPr="005A19DC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A3CAD" w:rsidRPr="005A19DC" w:rsidRDefault="00FA3CAD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2114" w:rsidRPr="005A19DC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A19D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862114" w:rsidRPr="005A19DC" w:rsidRDefault="00862114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862114" w:rsidRPr="005A19DC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</w:t>
      </w:r>
      <w:r w:rsidR="009A5BE3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533B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конкурсе на замещение вакантной государственной должности государственной службы;</w:t>
      </w:r>
    </w:p>
    <w:p w:rsidR="00862114" w:rsidRPr="005A19DC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</w:t>
      </w:r>
      <w:r w:rsidR="009533B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862114" w:rsidRPr="005A19DC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12.3. </w:t>
      </w:r>
      <w:r w:rsidR="009533B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</w:t>
      </w:r>
      <w:r w:rsidR="009533B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862114" w:rsidRPr="005A19DC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12.4. </w:t>
      </w:r>
      <w:r w:rsidR="009533B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обмена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информаци</w:t>
      </w:r>
      <w:r w:rsidR="009533B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материал</w:t>
      </w:r>
      <w:r w:rsidR="009533B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</w:t>
      </w:r>
      <w:r w:rsidR="009533B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исполнения должностных обязанностей;</w:t>
      </w:r>
    </w:p>
    <w:p w:rsidR="00862114" w:rsidRPr="005A19DC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12.5. 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</w:t>
      </w:r>
      <w:r w:rsidR="009533B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</w:t>
      </w:r>
      <w:r w:rsidR="009533B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средств соответствующего бюджета (в пределах выделенного бюджетного финансирования).</w:t>
      </w:r>
    </w:p>
    <w:p w:rsidR="00303E1E" w:rsidRPr="005A19DC" w:rsidRDefault="00862114" w:rsidP="00303E1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proofErr w:type="gramStart"/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государственный налоговый инспектор обязан самостоятельно принимать решения по </w:t>
      </w:r>
      <w:r w:rsidR="00303E1E" w:rsidRPr="005A19DC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="00303E1E" w:rsidRPr="005A19DC">
        <w:rPr>
          <w:rFonts w:ascii="Times New Roman" w:hAnsi="Times New Roman" w:cs="Times New Roman"/>
          <w:bCs/>
          <w:sz w:val="24"/>
          <w:szCs w:val="24"/>
        </w:rPr>
        <w:t>оказания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303E1E" w:rsidRPr="005A19DC">
        <w:rPr>
          <w:rFonts w:ascii="Times New Roman" w:hAnsi="Times New Roman" w:cs="Times New Roman"/>
          <w:bCs/>
          <w:sz w:val="24"/>
          <w:szCs w:val="24"/>
        </w:rPr>
        <w:t xml:space="preserve"> налогоплательщиков, плательщиков сборов и налоговых агентов, </w:t>
      </w:r>
      <w:proofErr w:type="gramStart"/>
      <w:r w:rsidR="00303E1E" w:rsidRPr="005A19DC">
        <w:rPr>
          <w:rFonts w:ascii="Times New Roman" w:hAnsi="Times New Roman" w:cs="Times New Roman"/>
          <w:bCs/>
          <w:sz w:val="24"/>
          <w:szCs w:val="24"/>
        </w:rPr>
        <w:t>полномочиях</w:t>
      </w:r>
      <w:proofErr w:type="gramEnd"/>
      <w:r w:rsidR="00303E1E" w:rsidRPr="005A19DC">
        <w:rPr>
          <w:rFonts w:ascii="Times New Roman" w:hAnsi="Times New Roman" w:cs="Times New Roman"/>
          <w:bCs/>
          <w:sz w:val="24"/>
          <w:szCs w:val="24"/>
        </w:rPr>
        <w:t xml:space="preserve"> налоговых органов и их должностных лиц.</w:t>
      </w:r>
    </w:p>
    <w:p w:rsidR="00FA3CAD" w:rsidRPr="005A19DC" w:rsidRDefault="00FA3CAD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5A19DC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A19D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2114" w:rsidRPr="005A19DC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 пределах функциональной компетенции государственный налоговый инспектор вправе участвовать в подготовке (обсуждении) следующих проектов:</w:t>
      </w:r>
    </w:p>
    <w:p w:rsidR="00862114" w:rsidRPr="005A19DC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14.1. </w:t>
      </w:r>
      <w:r w:rsidR="00BD5955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</w:t>
      </w:r>
      <w:r w:rsidR="00BD5955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Российской Федерации о налогах и сборах;</w:t>
      </w:r>
    </w:p>
    <w:p w:rsidR="00862114" w:rsidRPr="005A19DC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14.2. </w:t>
      </w:r>
      <w:r w:rsidR="00BD5955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применению 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применении контрольно-кассовой техники;</w:t>
      </w:r>
    </w:p>
    <w:p w:rsidR="00862114" w:rsidRPr="005A19DC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14.3. </w:t>
      </w:r>
      <w:r w:rsidR="00BD5955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применению 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полноте учета выручки денежных средств;</w:t>
      </w:r>
    </w:p>
    <w:p w:rsidR="00862114" w:rsidRPr="005A19DC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14.4. </w:t>
      </w:r>
      <w:r w:rsidR="00BD5955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применению 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использовании специальных банковских счетов;</w:t>
      </w:r>
    </w:p>
    <w:p w:rsidR="006968F4" w:rsidRPr="005A19DC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14.5. </w:t>
      </w:r>
      <w:r w:rsidR="00BD5955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применению </w:t>
      </w:r>
      <w:r w:rsidR="006968F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организации и проведения азартных игр;</w:t>
      </w:r>
    </w:p>
    <w:p w:rsidR="006968F4" w:rsidRPr="005A19DC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14.6. </w:t>
      </w:r>
      <w:r w:rsidR="00BD5955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применению </w:t>
      </w:r>
      <w:r w:rsidR="006968F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лотереях;</w:t>
      </w:r>
    </w:p>
    <w:p w:rsidR="00862114" w:rsidRPr="005A19DC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14.7. </w:t>
      </w:r>
      <w:r w:rsidR="00BD5955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применению 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862114" w:rsidRPr="005A19DC" w:rsidRDefault="00E00EF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14.8. по 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862114" w:rsidRPr="005A19DC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BD5955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62114" w:rsidRPr="005A19DC" w:rsidRDefault="00E00EF6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15.1. 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 и замечаний по совершенствованию законодательства по вопросам, входящим в компетенцию отдела;</w:t>
      </w:r>
    </w:p>
    <w:p w:rsidR="00BD5955" w:rsidRPr="005A19DC" w:rsidRDefault="00E00EF6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15.2. </w:t>
      </w:r>
      <w:r w:rsidR="00BD5955" w:rsidRPr="005A19DC">
        <w:rPr>
          <w:rFonts w:ascii="Times New Roman" w:hAnsi="Times New Roman" w:cs="Times New Roman"/>
          <w:sz w:val="24"/>
          <w:szCs w:val="24"/>
        </w:rPr>
        <w:t>планов работы отдела;</w:t>
      </w:r>
    </w:p>
    <w:p w:rsidR="00BD5955" w:rsidRPr="005A19DC" w:rsidRDefault="00E00EF6" w:rsidP="00303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15.3. </w:t>
      </w:r>
      <w:r w:rsidR="00BD5955" w:rsidRPr="005A19DC">
        <w:rPr>
          <w:rFonts w:ascii="Times New Roman" w:hAnsi="Times New Roman" w:cs="Times New Roman"/>
          <w:sz w:val="24"/>
          <w:szCs w:val="24"/>
        </w:rPr>
        <w:t xml:space="preserve">графика отпусков </w:t>
      </w:r>
      <w:r w:rsidR="00B85C84" w:rsidRPr="005A19DC">
        <w:rPr>
          <w:rFonts w:ascii="Times New Roman" w:hAnsi="Times New Roman" w:cs="Times New Roman"/>
          <w:sz w:val="24"/>
          <w:szCs w:val="24"/>
        </w:rPr>
        <w:t>сотрудников</w:t>
      </w:r>
      <w:r w:rsidR="00BD5955" w:rsidRPr="005A19DC">
        <w:rPr>
          <w:rFonts w:ascii="Times New Roman" w:hAnsi="Times New Roman" w:cs="Times New Roman"/>
          <w:sz w:val="24"/>
          <w:szCs w:val="24"/>
        </w:rPr>
        <w:t xml:space="preserve"> отдела;</w:t>
      </w:r>
    </w:p>
    <w:p w:rsidR="00862114" w:rsidRPr="005A19DC" w:rsidRDefault="00E00EF6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15.4. 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9D7CB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3CAD" w:rsidRPr="005A19DC" w:rsidRDefault="00FA3CAD" w:rsidP="00FA3CAD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5A19DC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A19D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5A19DC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A3CAD" w:rsidRPr="005A19DC" w:rsidRDefault="00FA3CAD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5A19DC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A19D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C13E9F" w:rsidRPr="005A19DC" w:rsidRDefault="00862114" w:rsidP="00C13E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государственного налогового инспектора с федеральными государственными гражданскими служащими инспекци</w:t>
      </w:r>
      <w:r w:rsidR="009D7CB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A1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5A1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5A1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5A19D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служащих» и</w:t>
      </w:r>
      <w:proofErr w:type="gramEnd"/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к служебному поведению, установленных </w:t>
      </w:r>
      <w:r w:rsidRPr="005A1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A19D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</w:t>
      </w:r>
      <w:proofErr w:type="gramEnd"/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</w:t>
      </w:r>
      <w:r w:rsidR="00C13E9F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r w:rsidR="00C13E9F" w:rsidRPr="005A19DC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5A19DC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5A19DC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A19D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5A19DC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5A19D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862114" w:rsidRPr="005A19DC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9D7CB6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Инспекцией</w:t>
      </w: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62114" w:rsidRPr="005A19DC" w:rsidRDefault="00F57DA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18.1. 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 и их должностных лиц.</w:t>
      </w:r>
    </w:p>
    <w:p w:rsidR="00862114" w:rsidRPr="005A19DC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5A19DC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A19D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862114" w:rsidRPr="005A19DC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62114" w:rsidRPr="005A19DC" w:rsidRDefault="00F57DA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19.1. 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5A19DC" w:rsidRDefault="00F57DA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19.2. 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5A19DC" w:rsidRDefault="00F57DA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19.3. 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5A19DC" w:rsidRDefault="00F57DA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19.4. 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5A19DC" w:rsidRDefault="00F57DA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19.5. 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5A19DC" w:rsidRDefault="00F57DA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19.6. 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5A19DC" w:rsidRDefault="00F57DA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19.7. </w:t>
      </w:r>
      <w:r w:rsidR="00862114" w:rsidRPr="005A19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Default="00576633" w:rsidP="0048152F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sectPr w:rsidR="00576633" w:rsidSect="00657FAB">
      <w:headerReference w:type="default" r:id="rId12"/>
      <w:pgSz w:w="11906" w:h="16838"/>
      <w:pgMar w:top="567" w:right="1134" w:bottom="567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BDC" w:rsidRDefault="007E7BDC" w:rsidP="00C54443">
      <w:pPr>
        <w:spacing w:after="0" w:line="240" w:lineRule="auto"/>
      </w:pPr>
      <w:r>
        <w:separator/>
      </w:r>
    </w:p>
  </w:endnote>
  <w:endnote w:type="continuationSeparator" w:id="0">
    <w:p w:rsidR="007E7BDC" w:rsidRDefault="007E7BDC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BDC" w:rsidRDefault="007E7BDC" w:rsidP="00C54443">
      <w:pPr>
        <w:spacing w:after="0" w:line="240" w:lineRule="auto"/>
      </w:pPr>
      <w:r>
        <w:separator/>
      </w:r>
    </w:p>
  </w:footnote>
  <w:footnote w:type="continuationSeparator" w:id="0">
    <w:p w:rsidR="007E7BDC" w:rsidRDefault="007E7BDC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9DC">
          <w:rPr>
            <w:noProof/>
          </w:rPr>
          <w:t>9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7551C"/>
    <w:rsid w:val="00091430"/>
    <w:rsid w:val="000943ED"/>
    <w:rsid w:val="000B2728"/>
    <w:rsid w:val="000F6DB0"/>
    <w:rsid w:val="00116ABB"/>
    <w:rsid w:val="00143011"/>
    <w:rsid w:val="001633AD"/>
    <w:rsid w:val="001E6225"/>
    <w:rsid w:val="001F2051"/>
    <w:rsid w:val="00276576"/>
    <w:rsid w:val="00282DA6"/>
    <w:rsid w:val="002930DB"/>
    <w:rsid w:val="00303E1E"/>
    <w:rsid w:val="0048152F"/>
    <w:rsid w:val="004976F4"/>
    <w:rsid w:val="004A4671"/>
    <w:rsid w:val="004E4CC6"/>
    <w:rsid w:val="004F2011"/>
    <w:rsid w:val="00512C02"/>
    <w:rsid w:val="00523E1E"/>
    <w:rsid w:val="0054205F"/>
    <w:rsid w:val="00556CD9"/>
    <w:rsid w:val="00560CC0"/>
    <w:rsid w:val="00576633"/>
    <w:rsid w:val="005A0064"/>
    <w:rsid w:val="005A19DC"/>
    <w:rsid w:val="005F7106"/>
    <w:rsid w:val="00657FAB"/>
    <w:rsid w:val="006968F4"/>
    <w:rsid w:val="006A732A"/>
    <w:rsid w:val="006D1217"/>
    <w:rsid w:val="006F03F8"/>
    <w:rsid w:val="00777701"/>
    <w:rsid w:val="00791B62"/>
    <w:rsid w:val="0079608E"/>
    <w:rsid w:val="007E7BDC"/>
    <w:rsid w:val="00845E72"/>
    <w:rsid w:val="00862114"/>
    <w:rsid w:val="008D0039"/>
    <w:rsid w:val="00927090"/>
    <w:rsid w:val="009450B1"/>
    <w:rsid w:val="00946600"/>
    <w:rsid w:val="0095031B"/>
    <w:rsid w:val="009533B6"/>
    <w:rsid w:val="009A5BE3"/>
    <w:rsid w:val="009D7CB6"/>
    <w:rsid w:val="009E1EC9"/>
    <w:rsid w:val="00A11CE7"/>
    <w:rsid w:val="00A86185"/>
    <w:rsid w:val="00AD6AC6"/>
    <w:rsid w:val="00AF18B7"/>
    <w:rsid w:val="00B27F50"/>
    <w:rsid w:val="00B65464"/>
    <w:rsid w:val="00B85C84"/>
    <w:rsid w:val="00BC0AC7"/>
    <w:rsid w:val="00BC2216"/>
    <w:rsid w:val="00BD5955"/>
    <w:rsid w:val="00BF54E2"/>
    <w:rsid w:val="00C00C07"/>
    <w:rsid w:val="00C13E9F"/>
    <w:rsid w:val="00C21226"/>
    <w:rsid w:val="00C41A82"/>
    <w:rsid w:val="00C47847"/>
    <w:rsid w:val="00C54443"/>
    <w:rsid w:val="00CC28FF"/>
    <w:rsid w:val="00CC6C1D"/>
    <w:rsid w:val="00DC45BF"/>
    <w:rsid w:val="00DD4FA1"/>
    <w:rsid w:val="00DE2E80"/>
    <w:rsid w:val="00E00EF6"/>
    <w:rsid w:val="00E2586C"/>
    <w:rsid w:val="00E27639"/>
    <w:rsid w:val="00EE24A9"/>
    <w:rsid w:val="00EF378B"/>
    <w:rsid w:val="00F05F74"/>
    <w:rsid w:val="00F57DAE"/>
    <w:rsid w:val="00F66429"/>
    <w:rsid w:val="00F76440"/>
    <w:rsid w:val="00F87270"/>
    <w:rsid w:val="00F943CC"/>
    <w:rsid w:val="00FA35CA"/>
    <w:rsid w:val="00FA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1633AD"/>
  </w:style>
  <w:style w:type="character" w:customStyle="1" w:styleId="ConsPlusNormal0">
    <w:name w:val="ConsPlusNormal Знак"/>
    <w:link w:val="ConsPlusNormal"/>
    <w:locked/>
    <w:rsid w:val="001633AD"/>
    <w:rPr>
      <w:rFonts w:ascii="Arial" w:hAnsi="Arial" w:cs="Arial"/>
      <w:sz w:val="20"/>
      <w:szCs w:val="20"/>
    </w:rPr>
  </w:style>
  <w:style w:type="paragraph" w:customStyle="1" w:styleId="1">
    <w:name w:val="Обычный1"/>
    <w:rsid w:val="001E6225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1633AD"/>
  </w:style>
  <w:style w:type="character" w:customStyle="1" w:styleId="ConsPlusNormal0">
    <w:name w:val="ConsPlusNormal Знак"/>
    <w:link w:val="ConsPlusNormal"/>
    <w:locked/>
    <w:rsid w:val="001633AD"/>
    <w:rPr>
      <w:rFonts w:ascii="Arial" w:hAnsi="Arial" w:cs="Arial"/>
      <w:sz w:val="20"/>
      <w:szCs w:val="20"/>
    </w:rPr>
  </w:style>
  <w:style w:type="paragraph" w:customStyle="1" w:styleId="1">
    <w:name w:val="Обычный1"/>
    <w:rsid w:val="001E6225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8E8197C1E3BAE0D63EB7FAFE369B608B6BACACB73B79A2DD98C0B758cFe4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4562</Words>
  <Characters>26010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Клевцов Олег Алексеевич</cp:lastModifiedBy>
  <cp:revision>15</cp:revision>
  <cp:lastPrinted>2018-02-13T08:31:00Z</cp:lastPrinted>
  <dcterms:created xsi:type="dcterms:W3CDTF">2019-11-27T10:18:00Z</dcterms:created>
  <dcterms:modified xsi:type="dcterms:W3CDTF">2024-10-14T13:03:00Z</dcterms:modified>
</cp:coreProperties>
</file>